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95" w:rsidRDefault="0061296C">
      <w:pPr>
        <w:rPr>
          <w:szCs w:val="18"/>
        </w:rPr>
      </w:pPr>
      <w:r>
        <w:rPr>
          <w:noProof/>
          <w:szCs w:val="18"/>
          <w:lang w:val="en-GB" w:eastAsia="en-GB"/>
        </w:rPr>
        <mc:AlternateContent>
          <mc:Choice Requires="wps">
            <w:drawing>
              <wp:anchor distT="0" distB="0" distL="114300" distR="114300" simplePos="0" relativeHeight="251656704" behindDoc="1" locked="0" layoutInCell="1" allowOverlap="1">
                <wp:simplePos x="0" y="0"/>
                <wp:positionH relativeFrom="page">
                  <wp:posOffset>-1270</wp:posOffset>
                </wp:positionH>
                <wp:positionV relativeFrom="page">
                  <wp:posOffset>-635</wp:posOffset>
                </wp:positionV>
                <wp:extent cx="10712450" cy="1085850"/>
                <wp:effectExtent l="0" t="0" r="4445"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68A6"/>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DDC" w:rsidRDefault="00C27DDC">
                            <w:pPr>
                              <w:rPr>
                                <w:sz w:val="44"/>
                                <w:szCs w:val="44"/>
                              </w:rPr>
                            </w:pPr>
                          </w:p>
                          <w:p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05pt;width:843.5pt;height: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" fillcolor="#0068a6" stroked="f" strokecolor="fuchsia">
                <v:textbox>
                  <w:txbxContent>
                    <w:p w:rsidR="00C27DDC" w:rsidRDefault="00C27DDC">
                      <w:pPr>
                        <w:rPr>
                          <w:sz w:val="44"/>
                          <w:szCs w:val="44"/>
                        </w:rPr>
                      </w:pPr>
                    </w:p>
                    <w:p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v:textbox>
                <w10:wrap anchorx="page" anchory="page"/>
              </v:rect>
            </w:pict>
          </mc:Fallback>
        </mc:AlternateContent>
      </w:r>
    </w:p>
    <w:p w:rsidR="00637195" w:rsidRDefault="0061296C">
      <w:pPr>
        <w:rPr>
          <w:szCs w:val="18"/>
        </w:rPr>
      </w:pPr>
      <w:r>
        <w:rPr>
          <w:noProof/>
          <w:szCs w:val="18"/>
          <w:lang w:val="en-GB" w:eastAsia="en-GB"/>
        </w:rPr>
        <mc:AlternateContent>
          <mc:Choice Requires="wps">
            <w:drawing>
              <wp:inline distT="0" distB="0" distL="0" distR="0">
                <wp:extent cx="609600" cy="723900"/>
                <wp:effectExtent l="0" t="0" r="0" b="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23900"/>
                        </a:xfrm>
                        <a:prstGeom prst="rect">
                          <a:avLst/>
                        </a:prstGeom>
                        <a:noFill/>
                        <a:ln>
                          <a:noFill/>
                        </a:ln>
                        <a:effectLst/>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BC36A3" w:rsidRPr="00C27DDC" w:rsidRDefault="00BC36A3" w:rsidP="00C27DDC">
                            <w:pPr>
                              <w:spacing w:line="240" w:lineRule="auto"/>
                              <w:rPr>
                                <w:color w:val="FF000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7" type="#_x0000_t202" style="width:4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" filled="f" fillcolor="#fc0" stroked="f" strokecolor="fuchsia">
                <v:textbox>
                  <w:txbxContent>
                    <w:p w:rsidR="00BC36A3" w:rsidRPr="00C27DDC" w:rsidRDefault="00BC36A3" w:rsidP="00C27DDC">
                      <w:pPr>
                        <w:spacing w:line="240" w:lineRule="auto"/>
                        <w:rPr>
                          <w:color w:val="FF0000"/>
                        </w:rPr>
                      </w:pPr>
                    </w:p>
                  </w:txbxContent>
                </v:textbox>
                <w10:anchorlock/>
              </v:shape>
            </w:pict>
          </mc:Fallback>
        </mc:AlternateContent>
      </w:r>
    </w:p>
    <w:tbl>
      <w:tblPr>
        <w:tblW w:w="1576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76"/>
        <w:gridCol w:w="1765"/>
        <w:gridCol w:w="1260"/>
        <w:gridCol w:w="7062"/>
      </w:tblGrid>
      <w:tr w:rsidR="00BC36A3" w:rsidRPr="00FA0CA6" w:rsidTr="001F1F1E">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rsidR="00BC36A3" w:rsidRPr="00386D01" w:rsidRDefault="00BC36A3" w:rsidP="006937B7">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8322" w:type="dxa"/>
            <w:gridSpan w:val="2"/>
            <w:tcBorders>
              <w:top w:val="single" w:sz="4" w:space="0" w:color="auto"/>
              <w:left w:val="nil"/>
              <w:bottom w:val="single" w:sz="4" w:space="0" w:color="0D2456"/>
              <w:right w:val="single" w:sz="4" w:space="0" w:color="auto"/>
            </w:tcBorders>
            <w:shd w:val="clear" w:color="auto" w:fill="auto"/>
          </w:tcPr>
          <w:p w:rsidR="00BC36A3" w:rsidRPr="00323F05" w:rsidRDefault="00BC36A3" w:rsidP="006937B7">
            <w:pPr>
              <w:pStyle w:val="1Text"/>
              <w:tabs>
                <w:tab w:val="left" w:pos="870"/>
              </w:tabs>
              <w:rPr>
                <w:rFonts w:ascii="Arial Narrow" w:hAnsi="Arial Narrow" w:cs="Arial"/>
                <w:b/>
                <w:color w:val="0D2456"/>
                <w:sz w:val="24"/>
              </w:rPr>
            </w:pPr>
            <w:r w:rsidRPr="001E6E6E">
              <w:rPr>
                <w:rFonts w:ascii="Arial Narrow" w:hAnsi="Arial Narrow" w:cs="Arial Narrow Bold"/>
                <w:b/>
                <w:color w:val="0D2456"/>
                <w:sz w:val="24"/>
                <w:bdr w:val="single" w:sz="4" w:space="0" w:color="auto"/>
              </w:rPr>
              <w:fldChar w:fldCharType="begin">
                <w:ffData>
                  <w:name w:val="GenPolState"/>
                  <w:enabled/>
                  <w:calcOnExit w:val="0"/>
                  <w:statusText w:type="text" w:val="Enter the name of the company that this statement of general policy and arrangements refers to. "/>
                  <w:textInput/>
                </w:ffData>
              </w:fldChar>
            </w:r>
            <w:r w:rsidRPr="001E6E6E">
              <w:rPr>
                <w:rFonts w:ascii="Arial Narrow" w:hAnsi="Arial Narrow" w:cs="Arial Narrow Bold"/>
                <w:b/>
                <w:color w:val="0D2456"/>
                <w:sz w:val="24"/>
                <w:bdr w:val="single" w:sz="4" w:space="0" w:color="auto"/>
              </w:rPr>
              <w:instrText xml:space="preserve"> FORMTEXT </w:instrText>
            </w:r>
            <w:r w:rsidRPr="001E6E6E">
              <w:rPr>
                <w:rFonts w:ascii="Arial Narrow" w:hAnsi="Arial Narrow" w:cs="Arial Narrow Bold"/>
                <w:b/>
                <w:color w:val="0D2456"/>
                <w:sz w:val="24"/>
                <w:bdr w:val="single" w:sz="4" w:space="0" w:color="auto"/>
              </w:rPr>
            </w:r>
            <w:r w:rsidRPr="001E6E6E">
              <w:rPr>
                <w:rFonts w:ascii="Arial Narrow" w:hAnsi="Arial Narrow" w:cs="Arial Narrow Bold"/>
                <w:b/>
                <w:color w:val="0D2456"/>
                <w:sz w:val="24"/>
                <w:bdr w:val="single" w:sz="4" w:space="0" w:color="auto"/>
              </w:rPr>
              <w:fldChar w:fldCharType="separate"/>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Pr="001E6E6E">
              <w:rPr>
                <w:rFonts w:ascii="Arial Narrow" w:hAnsi="Arial Narrow" w:cs="Arial Narrow Bold"/>
                <w:b/>
                <w:color w:val="0D2456"/>
                <w:sz w:val="24"/>
                <w:bdr w:val="single" w:sz="4" w:space="0" w:color="auto"/>
              </w:rPr>
              <w:fldChar w:fldCharType="end"/>
            </w:r>
            <w:r w:rsidRPr="00323F05">
              <w:rPr>
                <w:rFonts w:ascii="Arial Narrow" w:hAnsi="Arial Narrow" w:cs="Arial"/>
                <w:b/>
                <w:color w:val="0D2456"/>
                <w:sz w:val="24"/>
              </w:rPr>
              <w:t xml:space="preserve">          </w:t>
            </w:r>
            <w:r w:rsidRPr="005C120D">
              <w:rPr>
                <w:rFonts w:ascii="Arial Narrow" w:hAnsi="Arial Narrow" w:cs="Arial"/>
                <w:b/>
                <w:color w:val="999999"/>
                <w:sz w:val="24"/>
              </w:rPr>
              <w:t>(Name of company)</w:t>
            </w:r>
          </w:p>
        </w:tc>
      </w:tr>
      <w:tr w:rsidR="006522AA" w:rsidRPr="00FA0CA6" w:rsidTr="001F1F1E">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rsidR="00A45D5C" w:rsidRDefault="00A45D5C" w:rsidP="005C5E8A">
            <w:pPr>
              <w:pStyle w:val="1Text"/>
              <w:rPr>
                <w:rFonts w:cs="Arial"/>
                <w:b/>
                <w:sz w:val="20"/>
                <w:szCs w:val="20"/>
              </w:rPr>
            </w:pPr>
            <w:r>
              <w:rPr>
                <w:rFonts w:cs="Arial"/>
                <w:b/>
                <w:sz w:val="20"/>
                <w:szCs w:val="20"/>
              </w:rPr>
              <w:fldChar w:fldCharType="begin">
                <w:ffData>
                  <w:name w:val="Text4"/>
                  <w:enabled/>
                  <w:calcOnExit w:val="0"/>
                  <w:textInput/>
                </w:ffData>
              </w:fldChar>
            </w:r>
            <w:bookmarkStart w:id="0" w:name="Text4"/>
            <w:r>
              <w:rPr>
                <w:rFonts w:cs="Arial"/>
                <w:b/>
                <w:sz w:val="20"/>
                <w:szCs w:val="20"/>
              </w:rPr>
              <w:instrText xml:space="preserve"> FORMTEXT </w:instrText>
            </w:r>
            <w:r w:rsidRPr="00A45D5C">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0"/>
          </w:p>
          <w:p w:rsidR="00A45D5C" w:rsidRPr="00A45D5C" w:rsidRDefault="006522AA" w:rsidP="00A45D5C">
            <w:pPr>
              <w:pStyle w:val="1Text"/>
              <w:rPr>
                <w:rFonts w:ascii="Arial Narrow" w:hAnsi="Arial Narrow"/>
                <w:b/>
                <w:color w:val="999999"/>
                <w:sz w:val="24"/>
              </w:rPr>
            </w:pPr>
            <w:r w:rsidRPr="00A45D5C">
              <w:rPr>
                <w:rFonts w:ascii="Arial Narrow" w:hAnsi="Arial Narrow" w:cs="Arial"/>
                <w:b/>
                <w:color w:val="999999"/>
                <w:sz w:val="24"/>
              </w:rPr>
              <w:t>(Name of Employer/Senior manager)</w:t>
            </w:r>
          </w:p>
        </w:tc>
        <w:tc>
          <w:tcPr>
            <w:tcW w:w="8322" w:type="dxa"/>
            <w:gridSpan w:val="2"/>
            <w:tcBorders>
              <w:top w:val="single" w:sz="4" w:space="0" w:color="0D2456"/>
              <w:left w:val="nil"/>
              <w:bottom w:val="single" w:sz="4" w:space="0" w:color="0D2456"/>
              <w:right w:val="single" w:sz="4" w:space="0" w:color="auto"/>
            </w:tcBorders>
            <w:shd w:val="clear" w:color="auto" w:fill="auto"/>
          </w:tcPr>
          <w:p w:rsidR="006522AA" w:rsidRPr="00323F05" w:rsidRDefault="006522AA" w:rsidP="006937B7">
            <w:pPr>
              <w:pStyle w:val="1Text"/>
              <w:rPr>
                <w:rFonts w:ascii="Arial Narrow" w:hAnsi="Arial Narrow"/>
                <w:b/>
                <w:color w:val="0D2456"/>
                <w:sz w:val="24"/>
              </w:rPr>
            </w:pPr>
            <w:r w:rsidRPr="001A6095">
              <w:rPr>
                <w:rFonts w:cs="Arial"/>
                <w:b/>
                <w:sz w:val="20"/>
                <w:szCs w:val="20"/>
              </w:rPr>
              <w:t>has overall and final responsibility for health and safety</w:t>
            </w:r>
          </w:p>
        </w:tc>
      </w:tr>
      <w:tr w:rsidR="006522AA" w:rsidRPr="00FA0CA6" w:rsidTr="001F1F1E">
        <w:trPr>
          <w:trHeight w:val="510"/>
        </w:trPr>
        <w:tc>
          <w:tcPr>
            <w:tcW w:w="7441" w:type="dxa"/>
            <w:gridSpan w:val="2"/>
            <w:tcBorders>
              <w:top w:val="single" w:sz="4" w:space="0" w:color="0D2456"/>
              <w:left w:val="single" w:sz="4" w:space="0" w:color="auto"/>
              <w:bottom w:val="single" w:sz="4" w:space="0" w:color="auto"/>
              <w:right w:val="nil"/>
            </w:tcBorders>
            <w:shd w:val="clear" w:color="auto" w:fill="auto"/>
            <w:vAlign w:val="center"/>
          </w:tcPr>
          <w:p w:rsidR="00A45D5C" w:rsidRDefault="00A45D5C" w:rsidP="006937B7">
            <w:pPr>
              <w:pStyle w:val="1Text"/>
              <w:rPr>
                <w:rFonts w:cs="Arial"/>
                <w:b/>
                <w:sz w:val="20"/>
                <w:szCs w:val="20"/>
              </w:rPr>
            </w:pPr>
            <w:r>
              <w:rPr>
                <w:rFonts w:cs="Arial"/>
                <w:b/>
                <w:sz w:val="20"/>
                <w:szCs w:val="20"/>
              </w:rPr>
              <w:fldChar w:fldCharType="begin">
                <w:ffData>
                  <w:name w:val="Text3"/>
                  <w:enabled/>
                  <w:calcOnExit w:val="0"/>
                  <w:textInput/>
                </w:ffData>
              </w:fldChar>
            </w:r>
            <w:bookmarkStart w:id="1" w:name="Text3"/>
            <w:r>
              <w:rPr>
                <w:rFonts w:cs="Arial"/>
                <w:b/>
                <w:sz w:val="20"/>
                <w:szCs w:val="20"/>
              </w:rPr>
              <w:instrText xml:space="preserve"> FORMTEXT </w:instrText>
            </w:r>
            <w:r w:rsidRPr="00A45D5C">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
          </w:p>
          <w:p w:rsidR="00A45D5C" w:rsidRPr="00A45D5C" w:rsidRDefault="00A45D5C" w:rsidP="006937B7">
            <w:pPr>
              <w:pStyle w:val="1Text"/>
              <w:rPr>
                <w:rFonts w:ascii="Arial Narrow" w:hAnsi="Arial Narrow"/>
                <w:b/>
                <w:color w:val="999999"/>
                <w:sz w:val="24"/>
              </w:rPr>
            </w:pPr>
            <w:r w:rsidRPr="00A45D5C">
              <w:rPr>
                <w:rFonts w:ascii="Arial Narrow" w:hAnsi="Arial Narrow" w:cs="Arial"/>
                <w:b/>
                <w:color w:val="999999"/>
                <w:sz w:val="24"/>
              </w:rPr>
              <w:t>(</w:t>
            </w:r>
            <w:r w:rsidR="006522AA" w:rsidRPr="00A45D5C">
              <w:rPr>
                <w:rFonts w:ascii="Arial Narrow" w:hAnsi="Arial Narrow" w:cs="Arial"/>
                <w:b/>
                <w:color w:val="999999"/>
                <w:sz w:val="24"/>
              </w:rPr>
              <w:t>Member of staff)</w:t>
            </w:r>
          </w:p>
        </w:tc>
        <w:tc>
          <w:tcPr>
            <w:tcW w:w="8322" w:type="dxa"/>
            <w:gridSpan w:val="2"/>
            <w:tcBorders>
              <w:top w:val="single" w:sz="4" w:space="0" w:color="0D2456"/>
              <w:left w:val="nil"/>
              <w:bottom w:val="single" w:sz="4" w:space="0" w:color="auto"/>
              <w:right w:val="single" w:sz="4" w:space="0" w:color="auto"/>
            </w:tcBorders>
            <w:shd w:val="clear" w:color="auto" w:fill="auto"/>
          </w:tcPr>
          <w:p w:rsidR="006522AA" w:rsidRPr="000C194A" w:rsidRDefault="006522AA" w:rsidP="006937B7">
            <w:pPr>
              <w:pStyle w:val="1Text"/>
              <w:rPr>
                <w:rFonts w:ascii="Arial Narrow" w:hAnsi="Arial Narrow" w:cs="Arial Narrow Bold"/>
                <w:b/>
                <w:color w:val="0D2456"/>
                <w:sz w:val="24"/>
              </w:rPr>
            </w:pPr>
            <w:r w:rsidRPr="001A6095">
              <w:rPr>
                <w:rFonts w:cs="Arial"/>
                <w:b/>
                <w:sz w:val="20"/>
                <w:szCs w:val="20"/>
              </w:rPr>
              <w:t xml:space="preserve">has day-to-day responsibility for ensuring this policy is put into practice </w:t>
            </w:r>
          </w:p>
        </w:tc>
      </w:tr>
      <w:tr w:rsidR="006522AA" w:rsidRPr="00FA0CA6" w:rsidTr="001F1F1E">
        <w:trPr>
          <w:trHeight w:val="684"/>
        </w:trPr>
        <w:tc>
          <w:tcPr>
            <w:tcW w:w="5676" w:type="dxa"/>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49303C" w:rsidRDefault="006522AA" w:rsidP="006937B7">
            <w:pPr>
              <w:pStyle w:val="1Text"/>
              <w:rPr>
                <w:rFonts w:ascii="Arial Bold" w:hAnsi="Arial Bold" w:cs="Arial"/>
                <w:sz w:val="22"/>
              </w:rPr>
            </w:pPr>
            <w:r>
              <w:rPr>
                <w:rFonts w:ascii="Arial Bold" w:hAnsi="Arial Bold" w:cs="Arial"/>
                <w:sz w:val="22"/>
              </w:rPr>
              <w:t>Statement of general policy</w:t>
            </w:r>
          </w:p>
          <w:p w:rsidR="006522AA" w:rsidRPr="0049303C" w:rsidRDefault="006522AA" w:rsidP="006937B7">
            <w:pPr>
              <w:pStyle w:val="1Text"/>
              <w:rPr>
                <w:rFonts w:cs="Arial"/>
                <w:sz w:val="22"/>
                <w:szCs w:val="16"/>
              </w:rPr>
            </w:pPr>
          </w:p>
        </w:tc>
        <w:tc>
          <w:tcPr>
            <w:tcW w:w="3025"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49303C" w:rsidRDefault="006522AA" w:rsidP="006937B7">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7062" w:type="dxa"/>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ED23C0" w:rsidRDefault="006522AA" w:rsidP="006937B7">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w:t>
            </w:r>
            <w:r w:rsidR="004E4043">
              <w:rPr>
                <w:rFonts w:ascii="Arial Bold" w:hAnsi="Arial Bold" w:cs="Arial"/>
                <w:sz w:val="20"/>
                <w:lang w:val="en-GB"/>
              </w:rPr>
              <w:t>W</w:t>
            </w:r>
            <w:r>
              <w:rPr>
                <w:rFonts w:ascii="Arial Bold" w:hAnsi="Arial Bold" w:cs="Arial"/>
                <w:sz w:val="20"/>
                <w:lang w:val="en-GB"/>
              </w:rPr>
              <w:t>hat are you going to do?</w:t>
            </w:r>
            <w:r w:rsidRPr="00ED23C0">
              <w:rPr>
                <w:rFonts w:ascii="Arial Bold" w:hAnsi="Arial Bold" w:cs="Arial"/>
                <w:sz w:val="20"/>
              </w:rPr>
              <w:t>)</w:t>
            </w:r>
          </w:p>
          <w:p w:rsidR="006522AA" w:rsidRPr="0049303C" w:rsidRDefault="006522AA" w:rsidP="006937B7">
            <w:pPr>
              <w:pStyle w:val="1Text"/>
              <w:rPr>
                <w:rFonts w:cs="Arial"/>
                <w:sz w:val="22"/>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Prevent accidents and cases of work-related ill health by managing the health and safety risks in the workplace</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NamePrev"/>
                  <w:enabled/>
                  <w:calcOnExit w:val="0"/>
                  <w:helpText w:type="text" w:val="You must do all you can to prevent accidents and cases of work-related ill health, and provide adequate control of health and safety risks arising from work activities. Enter who is responsible for this here. Arrangements to be detailed in next column.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Prev"/>
                  <w:enabled/>
                  <w:calcOnExit w:val="0"/>
                  <w:helpText w:type="text" w:val="Detail what actions and arrangements you have in place to prevent accidents and cases of work-related ill health, and to provide adequate control of health and safety risks arising from work activities."/>
                  <w:statusText w:type="text" w:val=" 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655F43" w:rsidRDefault="00650992" w:rsidP="006937B7">
            <w:pPr>
              <w:pStyle w:val="1Text"/>
              <w:rPr>
                <w:rFonts w:ascii="Arial Narrow" w:hAnsi="Arial Narrow"/>
              </w:rPr>
            </w:pPr>
            <w:r>
              <w:rPr>
                <w:rFonts w:ascii="Arial Narrow" w:hAnsi="Arial Narrow"/>
              </w:rPr>
              <w:fldChar w:fldCharType="begin">
                <w:ffData>
                  <w:name w:val="Text5"/>
                  <w:enabled/>
                  <w:calcOnExit w:val="0"/>
                  <w:textInput/>
                </w:ffData>
              </w:fldChar>
            </w:r>
            <w:bookmarkStart w:id="2" w:name="Text5"/>
            <w:r>
              <w:rPr>
                <w:rFonts w:ascii="Arial Narrow" w:hAnsi="Arial Narrow"/>
              </w:rPr>
              <w:instrText xml:space="preserve"> FORMTEXT </w:instrText>
            </w:r>
            <w:r w:rsidR="00B52B6B" w:rsidRPr="0065099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p w:rsidR="006522AA" w:rsidRPr="005C120D"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655F43" w:rsidRDefault="006522AA" w:rsidP="006937B7">
            <w:pPr>
              <w:pStyle w:val="1Text"/>
              <w:rPr>
                <w:rFonts w:ascii="Arial Narrow" w:hAnsi="Arial Narrow"/>
              </w:rPr>
            </w:pPr>
            <w:r>
              <w:rPr>
                <w:rFonts w:ascii="Arial Narrow" w:hAnsi="Arial Narrow"/>
                <w:bCs/>
              </w:rPr>
              <w:fldChar w:fldCharType="begin">
                <w:ffData>
                  <w:name w:val="ActTrain"/>
                  <w:enabled/>
                  <w:calcOnExit w:val="0"/>
                  <w:helpText w:type="text" w:val="Please enter the actions and arrangements you have in place to ensure that adequate training is provided to employees to ensure that they are competent to do their work."/>
                  <w:statusText w:type="text" w:val="Press F1 key for help / explanation"/>
                  <w:textInput/>
                </w:ffData>
              </w:fldChar>
            </w:r>
            <w:r>
              <w:rPr>
                <w:rFonts w:ascii="Arial Narrow" w:hAnsi="Arial Narrow"/>
                <w:bCs/>
              </w:rPr>
              <w:instrText xml:space="preserve"> FORMTEXT </w:instrText>
            </w:r>
            <w:r w:rsidRPr="000C194A">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rsidR="006522AA" w:rsidRPr="00D01C72" w:rsidRDefault="006522AA" w:rsidP="006937B7">
            <w:pPr>
              <w:pStyle w:val="1Text"/>
              <w:rPr>
                <w:rFonts w:ascii="Arial Narrow" w:hAnsi="Arial Narrow"/>
              </w:rPr>
            </w:pPr>
          </w:p>
        </w:tc>
      </w:tr>
      <w:tr w:rsidR="006522AA" w:rsidRPr="00FA0CA6" w:rsidTr="001F1F1E">
        <w:trPr>
          <w:trHeight w:val="840"/>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Engage and consult with employees on day-to-day health and safety conditions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EngageEmp"/>
                  <w:enabled/>
                  <w:calcOnExit w:val="0"/>
                  <w:helpText w:type="text" w:val="You must consult with employees on day-to-day health and safety conditions and provide advice and supervision on occupational health. Enter the name of the person responsible for this here. Actions and arrangements to be detailed in the next column."/>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Engage"/>
                  <w:enabled/>
                  <w:calcOnExit w:val="0"/>
                  <w:helpText w:type="text" w:val="Enter the actions and arrangements you have in place to engage and consult with employees on day-to-day health and safety conditions, and to provide advice and supervision on occupational health."/>
                  <w:statusText w:type="text" w:val="Press F1 key for help / explanation"/>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1A6095" w:rsidRDefault="006522AA" w:rsidP="005C5E8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other significant incident. You can find help with your fire risk assessment at: </w:t>
            </w:r>
            <w:hyperlink r:id="rId8" w:history="1">
              <w:r w:rsidRPr="0035411E">
                <w:rPr>
                  <w:rStyle w:val="Hyperlink"/>
                  <w:sz w:val="20"/>
                  <w:szCs w:val="20"/>
                </w:rPr>
                <w:t>http</w:t>
              </w:r>
              <w:r w:rsidRPr="0035411E">
                <w:rPr>
                  <w:rStyle w:val="Hyperlink"/>
                  <w:sz w:val="20"/>
                  <w:szCs w:val="20"/>
                </w:rPr>
                <w:t>s</w:t>
              </w:r>
              <w:r w:rsidRPr="0035411E">
                <w:rPr>
                  <w:rStyle w:val="Hyperlink"/>
                  <w:sz w:val="20"/>
                  <w:szCs w:val="20"/>
                </w:rPr>
                <w:t>://www.gov.uk/workplace-fire-safet</w:t>
              </w:r>
              <w:r w:rsidRPr="0035411E">
                <w:rPr>
                  <w:rStyle w:val="Hyperlink"/>
                  <w:sz w:val="20"/>
                  <w:szCs w:val="20"/>
                </w:rPr>
                <w:t>y</w:t>
              </w:r>
              <w:r w:rsidRPr="0035411E">
                <w:rPr>
                  <w:rStyle w:val="Hyperlink"/>
                  <w:sz w:val="20"/>
                  <w:szCs w:val="20"/>
                </w:rPr>
                <w:t>-your-responsibilities</w:t>
              </w:r>
            </w:hyperlink>
            <w:r w:rsidRPr="001A6095">
              <w:rPr>
                <w:sz w:val="20"/>
                <w:szCs w:val="20"/>
              </w:rPr>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rPr>
              <w:fldChar w:fldCharType="begin">
                <w:ffData>
                  <w:name w:val="EmergProc"/>
                  <w:enabled/>
                  <w:calcOnExit w:val="0"/>
                  <w:helpText w:type="text" w:val="You must implement emergency procedures for evacuation in case of fire or other significant incident. Enter the name of the person responsible for this here. Actions and arrangements to be detailed in next column."/>
                  <w:statusText w:type="text" w:val="Press F1 key for help / explanation "/>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shd w:val="clear" w:color="auto" w:fill="CCCCCC"/>
              </w:rPr>
            </w:pPr>
            <w:r>
              <w:rPr>
                <w:rFonts w:ascii="Arial Narrow" w:hAnsi="Arial Narrow"/>
                <w:bCs/>
              </w:rPr>
              <w:fldChar w:fldCharType="begin">
                <w:ffData>
                  <w:name w:val="ActEmerg"/>
                  <w:enabled/>
                  <w:calcOnExit w:val="0"/>
                  <w:helpText w:type="text" w:val="Please enter the actions and arrangements in place for emergency procedures such as evacuation in case of fire, or other significant incident. You can find help on fire risk assessment at www.communities.gov.uk/firesafety."/>
                  <w:statusText w:type="text" w:val="Press F1 key for help / explanation"/>
                  <w:textInput/>
                </w:ffData>
              </w:fldChar>
            </w:r>
            <w:r>
              <w:rPr>
                <w:rFonts w:ascii="Arial Narrow" w:hAnsi="Arial Narrow"/>
                <w:bCs/>
              </w:rPr>
              <w:instrText xml:space="preserve"> FORMTEXT </w:instrText>
            </w:r>
            <w:r w:rsidRPr="00BC43D6">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rsidR="006522AA" w:rsidRPr="00D01C72" w:rsidRDefault="006522AA" w:rsidP="006937B7">
            <w:pPr>
              <w:pStyle w:val="1Text"/>
              <w:rPr>
                <w:rFonts w:ascii="Arial Narrow" w:hAnsi="Arial Narrow"/>
                <w:b/>
                <w:shd w:val="clear" w:color="auto" w:fill="CCCCCC"/>
              </w:rPr>
            </w:pPr>
          </w:p>
          <w:p w:rsidR="006522AA" w:rsidRPr="00D01C72" w:rsidRDefault="006522AA" w:rsidP="006937B7">
            <w:pPr>
              <w:pStyle w:val="1Text"/>
              <w:rPr>
                <w:rFonts w:ascii="Arial Narrow" w:hAnsi="Arial Narrow"/>
                <w:b/>
              </w:rPr>
            </w:pPr>
            <w:r w:rsidRPr="00D01C72">
              <w:rPr>
                <w:rFonts w:ascii="Arial Narrow" w:hAnsi="Arial Narrow"/>
                <w:b/>
                <w:shd w:val="clear" w:color="auto" w:fill="CCCCCC"/>
              </w:rPr>
              <w:t xml:space="preserve"> </w:t>
            </w:r>
          </w:p>
        </w:tc>
      </w:tr>
      <w:tr w:rsidR="006522AA" w:rsidRPr="00FA0CA6" w:rsidTr="001F1F1E">
        <w:trPr>
          <w:trHeight w:val="773"/>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Maintain safe and healthy working conditions, provide and maintain plant, equipment and machinery, and ensure safe storage/use of substances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rPr>
                <w:rFonts w:ascii="Arial Narrow" w:hAnsi="Arial Narrow"/>
              </w:rPr>
            </w:pPr>
            <w:r w:rsidRPr="00D01C72">
              <w:rPr>
                <w:rFonts w:ascii="Arial Narrow" w:hAnsi="Arial Narrow"/>
              </w:rPr>
              <w:fldChar w:fldCharType="begin">
                <w:ffData>
                  <w:name w:val="MaintCond"/>
                  <w:enabled/>
                  <w:calcOnExit w:val="0"/>
                  <w:helpText w:type="text" w:val="You must maintain safe and healthy working conditions and provide and maintain plant, equipment and machinery and ensure safe storage and use of substances. Enter name of the person responsible here. Actions and arrangements to be detailed in next column."/>
                  <w:statusText w:type="text" w:val="Press F1 key for help / explanation"/>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Cond"/>
                  <w:enabled/>
                  <w:calcOnExit w:val="0"/>
                  <w:helpText w:type="text" w:val="Enter the actions and arrangements in place to maintain safe and healthy working conditions and to provide and maintain plant, equipment and machinery and ensure the safe storage and use of substances.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tc>
      </w:tr>
    </w:tbl>
    <w:p w:rsidR="009D2CFF" w:rsidRDefault="009D2CFF">
      <w:pPr>
        <w:rPr>
          <w:szCs w:val="18"/>
        </w:rPr>
      </w:pPr>
      <w:r>
        <w:rPr>
          <w:szCs w:val="18"/>
        </w:rPr>
        <w:t xml:space="preserve">  </w:t>
      </w:r>
    </w:p>
    <w:tbl>
      <w:tblPr>
        <w:tblStyle w:val="TableGrid"/>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9D2CFF" w:rsidRPr="00965D22" w:rsidTr="001F1F1E">
        <w:trPr>
          <w:cantSplit/>
          <w:trHeight w:val="455"/>
        </w:trPr>
        <w:tc>
          <w:tcPr>
            <w:tcW w:w="5641" w:type="dxa"/>
            <w:shd w:val="clear" w:color="auto" w:fill="auto"/>
            <w:vAlign w:val="center"/>
          </w:tcPr>
          <w:p w:rsidR="009D2CFF" w:rsidRPr="0049303C" w:rsidRDefault="009D2CFF" w:rsidP="005C5E8A">
            <w:pPr>
              <w:pStyle w:val="1Text"/>
            </w:pPr>
            <w:r w:rsidRPr="0049303C">
              <w:t>Signed</w:t>
            </w:r>
            <w:r>
              <w:t>:</w:t>
            </w:r>
            <w:r w:rsidR="008A1CEB">
              <w:t xml:space="preserve"> *</w:t>
            </w:r>
            <w:r w:rsidRPr="0049303C">
              <w:t xml:space="preserve"> (Employer) </w:t>
            </w:r>
          </w:p>
        </w:tc>
        <w:tc>
          <w:tcPr>
            <w:tcW w:w="4410" w:type="dxa"/>
            <w:shd w:val="clear" w:color="auto" w:fill="auto"/>
            <w:vAlign w:val="center"/>
          </w:tcPr>
          <w:p w:rsidR="009D2CFF" w:rsidRPr="00965D22" w:rsidRDefault="009D2CFF" w:rsidP="005C5E8A">
            <w:pPr>
              <w:pStyle w:val="1Text"/>
              <w:rPr>
                <w:rFonts w:ascii="Arial Narrow" w:hAnsi="Arial Narrow"/>
              </w:rPr>
            </w:pPr>
            <w:r>
              <w:rPr>
                <w:rFonts w:ascii="Arial Narrow" w:hAnsi="Arial Narrow"/>
              </w:rPr>
              <w:fldChar w:fldCharType="begin">
                <w:ffData>
                  <w:name w:val="SigEmp"/>
                  <w:enabled/>
                  <w:calcOnExit w:val="0"/>
                  <w:statusText w:type="text" w:val="This field will require your signature. "/>
                  <w:textInput/>
                </w:ffData>
              </w:fldChar>
            </w:r>
            <w:r>
              <w:rPr>
                <w:rFonts w:ascii="Arial Narrow" w:hAnsi="Arial Narrow"/>
              </w:rPr>
              <w:instrText xml:space="preserve"> FORMTEXT </w:instrText>
            </w:r>
            <w:r w:rsidRPr="00326B67">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080" w:type="dxa"/>
            <w:shd w:val="clear" w:color="auto" w:fill="auto"/>
            <w:vAlign w:val="center"/>
          </w:tcPr>
          <w:p w:rsidR="009D2CFF" w:rsidRPr="0049303C" w:rsidRDefault="009D2CFF" w:rsidP="005C5E8A">
            <w:pPr>
              <w:pStyle w:val="1Text"/>
            </w:pPr>
            <w:r>
              <w:t>Date:</w:t>
            </w:r>
          </w:p>
        </w:tc>
        <w:tc>
          <w:tcPr>
            <w:tcW w:w="4632" w:type="dxa"/>
            <w:shd w:val="clear" w:color="auto" w:fill="auto"/>
            <w:vAlign w:val="center"/>
          </w:tcPr>
          <w:p w:rsidR="009D2CFF" w:rsidRPr="00965D22" w:rsidRDefault="009D2CFF" w:rsidP="005C5E8A">
            <w:pPr>
              <w:pStyle w:val="1Text"/>
              <w:rPr>
                <w:rFonts w:ascii="Arial Narrow" w:hAnsi="Arial Narrow"/>
              </w:rPr>
            </w:pPr>
            <w:r>
              <w:rPr>
                <w:rFonts w:ascii="Arial Narrow" w:hAnsi="Arial Narrow"/>
                <w:shd w:val="clear" w:color="auto" w:fill="FFFF99"/>
              </w:rPr>
              <w:fldChar w:fldCharType="begin">
                <w:ffData>
                  <w:name w:val="DateSig"/>
                  <w:enabled/>
                  <w:calcOnExit w:val="0"/>
                  <w:statusText w:type="text" w:val="Please enter the date you completed this template."/>
                  <w:textInput/>
                </w:ffData>
              </w:fldChar>
            </w:r>
            <w:r>
              <w:rPr>
                <w:rFonts w:ascii="Arial Narrow" w:hAnsi="Arial Narrow"/>
                <w:shd w:val="clear" w:color="auto" w:fill="FFFF99"/>
              </w:rPr>
              <w:instrText xml:space="preserve"> FORMTEXT </w:instrText>
            </w:r>
            <w:r w:rsidRPr="00326B67">
              <w:rPr>
                <w:rFonts w:ascii="Arial Narrow" w:hAnsi="Arial Narrow"/>
                <w:shd w:val="clear" w:color="auto" w:fill="FFFF99"/>
              </w:rPr>
            </w:r>
            <w:r>
              <w:rPr>
                <w:rFonts w:ascii="Arial Narrow" w:hAnsi="Arial Narrow"/>
                <w:shd w:val="clear" w:color="auto" w:fill="FFFF99"/>
              </w:rPr>
              <w:fldChar w:fldCharType="separate"/>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shd w:val="clear" w:color="auto" w:fill="FFFF99"/>
              </w:rPr>
              <w:fldChar w:fldCharType="end"/>
            </w:r>
          </w:p>
        </w:tc>
      </w:tr>
    </w:tbl>
    <w:p w:rsidR="00637195" w:rsidRDefault="00637195">
      <w:pPr>
        <w:rPr>
          <w:szCs w:val="18"/>
        </w:rPr>
      </w:pPr>
    </w:p>
    <w:p w:rsidR="006522AA" w:rsidRPr="00AB139B" w:rsidRDefault="006522AA" w:rsidP="006522AA">
      <w:pPr>
        <w:rPr>
          <w:rFonts w:cs="Arial"/>
          <w:sz w:val="20"/>
          <w:szCs w:val="20"/>
        </w:rPr>
      </w:pPr>
      <w:r>
        <w:rPr>
          <w:rFonts w:cs="Arial"/>
          <w:sz w:val="20"/>
          <w:szCs w:val="20"/>
        </w:rPr>
        <w:t xml:space="preserve">  </w:t>
      </w:r>
      <w:r w:rsidRPr="00AB139B">
        <w:rPr>
          <w:rFonts w:cs="Arial"/>
          <w:sz w:val="20"/>
          <w:szCs w:val="20"/>
        </w:rPr>
        <w:t>You should review your policy i</w:t>
      </w:r>
      <w:r w:rsidR="00BF1DC0">
        <w:rPr>
          <w:rFonts w:cs="Arial"/>
          <w:sz w:val="20"/>
          <w:szCs w:val="20"/>
        </w:rPr>
        <w:t>f</w:t>
      </w:r>
      <w:r w:rsidRPr="00AB139B">
        <w:rPr>
          <w:rFonts w:cs="Arial"/>
          <w:sz w:val="20"/>
          <w:szCs w:val="20"/>
        </w:rPr>
        <w:t xml:space="preserve"> you think it might no longer</w:t>
      </w:r>
      <w:r w:rsidR="008C2C2B">
        <w:rPr>
          <w:rFonts w:cs="Arial"/>
          <w:sz w:val="20"/>
          <w:szCs w:val="20"/>
        </w:rPr>
        <w:t xml:space="preserve"> be</w:t>
      </w:r>
      <w:r w:rsidRPr="00AB139B">
        <w:rPr>
          <w:rFonts w:cs="Arial"/>
          <w:sz w:val="20"/>
          <w:szCs w:val="20"/>
        </w:rPr>
        <w:t xml:space="preserve"> valid, eg if </w:t>
      </w:r>
      <w:r w:rsidR="00715A1C">
        <w:rPr>
          <w:rFonts w:cs="Arial"/>
          <w:sz w:val="20"/>
          <w:szCs w:val="20"/>
        </w:rPr>
        <w:t xml:space="preserve">circumstances </w:t>
      </w:r>
      <w:r w:rsidRPr="00AB139B">
        <w:rPr>
          <w:rFonts w:cs="Arial"/>
          <w:sz w:val="20"/>
          <w:szCs w:val="20"/>
        </w:rPr>
        <w:t>change.</w:t>
      </w:r>
    </w:p>
    <w:p w:rsidR="006522AA" w:rsidRDefault="006522AA" w:rsidP="006522AA">
      <w:pPr>
        <w:rPr>
          <w:sz w:val="20"/>
          <w:szCs w:val="20"/>
        </w:rPr>
      </w:pPr>
      <w:r>
        <w:rPr>
          <w:rFonts w:cs="Arial"/>
          <w:sz w:val="20"/>
          <w:szCs w:val="20"/>
        </w:rPr>
        <w:t xml:space="preserve">  </w:t>
      </w:r>
      <w:r w:rsidRPr="00AB139B">
        <w:rPr>
          <w:rFonts w:cs="Arial"/>
          <w:sz w:val="20"/>
          <w:szCs w:val="20"/>
        </w:rPr>
        <w:t>If you have fewer than five employees, you don’t have to write down your policy</w:t>
      </w:r>
      <w:r w:rsidRPr="00AB139B">
        <w:rPr>
          <w:sz w:val="20"/>
          <w:szCs w:val="20"/>
        </w:rPr>
        <w:t>.</w:t>
      </w:r>
    </w:p>
    <w:p w:rsidR="006522AA" w:rsidRDefault="006522AA">
      <w:pPr>
        <w:rPr>
          <w:szCs w:val="18"/>
        </w:rPr>
      </w:pPr>
    </w:p>
    <w:tbl>
      <w:tblPr>
        <w:tblStyle w:val="TableGrid"/>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A459B1" w:rsidRPr="0049303C" w:rsidTr="001F1F1E">
        <w:trPr>
          <w:cantSplit/>
        </w:trPr>
        <w:tc>
          <w:tcPr>
            <w:tcW w:w="5641" w:type="dxa"/>
            <w:shd w:val="clear" w:color="auto" w:fill="auto"/>
          </w:tcPr>
          <w:p w:rsidR="00A459B1" w:rsidRPr="00AB139B" w:rsidRDefault="00A459B1" w:rsidP="005C5E8A">
            <w:pPr>
              <w:rPr>
                <w:sz w:val="20"/>
                <w:szCs w:val="20"/>
              </w:rPr>
            </w:pPr>
            <w:r w:rsidRPr="00AB139B">
              <w:rPr>
                <w:sz w:val="20"/>
                <w:szCs w:val="20"/>
              </w:rPr>
              <w:t>Health and safety law poster is displayed at (location)</w:t>
            </w:r>
          </w:p>
        </w:tc>
        <w:tc>
          <w:tcPr>
            <w:tcW w:w="10122" w:type="dxa"/>
            <w:shd w:val="clear" w:color="auto" w:fill="auto"/>
          </w:tcPr>
          <w:p w:rsidR="00A459B1" w:rsidRPr="00D01C72" w:rsidRDefault="00A459B1" w:rsidP="006937B7">
            <w:pPr>
              <w:pStyle w:val="1Text"/>
              <w:rPr>
                <w:rFonts w:ascii="Arial Narrow" w:hAnsi="Arial Narrow"/>
              </w:rPr>
            </w:pPr>
            <w:r w:rsidRPr="00D01C72">
              <w:rPr>
                <w:rFonts w:ascii="Arial Narrow" w:hAnsi="Arial Narrow"/>
              </w:rPr>
              <w:fldChar w:fldCharType="begin">
                <w:ffData>
                  <w:name w:val="Poster"/>
                  <w:enabled/>
                  <w:calcOnExit w:val="0"/>
                  <w:statusText w:type="text" w:val="Enter details of where your health and safety law poster is displayed."/>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r>
      <w:tr w:rsidR="00A459B1" w:rsidRPr="00324B55" w:rsidTr="001F1F1E">
        <w:trPr>
          <w:cantSplit/>
        </w:trPr>
        <w:tc>
          <w:tcPr>
            <w:tcW w:w="5641" w:type="dxa"/>
            <w:shd w:val="clear" w:color="auto" w:fill="auto"/>
          </w:tcPr>
          <w:p w:rsidR="00A459B1" w:rsidRDefault="00A459B1" w:rsidP="005C5E8A">
            <w:pPr>
              <w:rPr>
                <w:sz w:val="20"/>
                <w:szCs w:val="20"/>
              </w:rPr>
            </w:pPr>
            <w:r w:rsidRPr="00AB139B">
              <w:rPr>
                <w:sz w:val="20"/>
                <w:szCs w:val="20"/>
              </w:rPr>
              <w:t>First-aid box is located:</w:t>
            </w:r>
          </w:p>
          <w:p w:rsidR="00A459B1" w:rsidRPr="00AB139B" w:rsidRDefault="00A459B1" w:rsidP="005C5E8A">
            <w:pPr>
              <w:rPr>
                <w:sz w:val="20"/>
                <w:szCs w:val="20"/>
              </w:rPr>
            </w:pPr>
          </w:p>
        </w:tc>
        <w:tc>
          <w:tcPr>
            <w:tcW w:w="10122" w:type="dxa"/>
            <w:shd w:val="clear" w:color="auto" w:fill="auto"/>
          </w:tcPr>
          <w:p w:rsidR="00A459B1" w:rsidRPr="00D01C72" w:rsidRDefault="00A459B1" w:rsidP="006937B7">
            <w:pPr>
              <w:pStyle w:val="1Text"/>
              <w:rPr>
                <w:rFonts w:ascii="Arial Narrow" w:hAnsi="Arial Narrow"/>
                <w:lang w:val="de-DE"/>
              </w:rPr>
            </w:pPr>
            <w:r>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Pr>
                <w:rFonts w:ascii="Arial Narrow" w:hAnsi="Arial Narrow"/>
                <w:lang w:val="de-DE"/>
              </w:rPr>
              <w:instrText xml:space="preserve"> FORMTEXT </w:instrText>
            </w:r>
            <w:r w:rsidRPr="000C194A">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p>
          <w:p w:rsidR="00A459B1" w:rsidRPr="00D01C72" w:rsidRDefault="00A459B1" w:rsidP="006937B7">
            <w:pPr>
              <w:pStyle w:val="1Text"/>
              <w:rPr>
                <w:rFonts w:ascii="Arial Narrow" w:hAnsi="Arial Narrow"/>
                <w:lang w:val="de-DE"/>
              </w:rPr>
            </w:pPr>
          </w:p>
        </w:tc>
      </w:tr>
      <w:tr w:rsidR="009D2CFF" w:rsidRPr="0049303C" w:rsidTr="001F1F1E">
        <w:trPr>
          <w:cantSplit/>
          <w:trHeight w:val="455"/>
        </w:trPr>
        <w:tc>
          <w:tcPr>
            <w:tcW w:w="5641" w:type="dxa"/>
            <w:shd w:val="clear" w:color="auto" w:fill="auto"/>
            <w:vAlign w:val="center"/>
          </w:tcPr>
          <w:p w:rsidR="009D2CFF" w:rsidRPr="0049303C" w:rsidRDefault="009D2CFF" w:rsidP="006937B7">
            <w:pPr>
              <w:pStyle w:val="1Text"/>
            </w:pPr>
            <w:r>
              <w:rPr>
                <w:sz w:val="20"/>
                <w:szCs w:val="20"/>
              </w:rPr>
              <w:t>Accident book is located:</w:t>
            </w:r>
          </w:p>
        </w:tc>
        <w:tc>
          <w:tcPr>
            <w:tcW w:w="10122" w:type="dxa"/>
            <w:shd w:val="clear" w:color="auto" w:fill="auto"/>
            <w:vAlign w:val="center"/>
          </w:tcPr>
          <w:p w:rsidR="00E2414C" w:rsidRPr="00D01C72" w:rsidRDefault="00E2414C" w:rsidP="00E2414C">
            <w:pPr>
              <w:pStyle w:val="1Text"/>
              <w:rPr>
                <w:rFonts w:ascii="Arial Narrow" w:hAnsi="Arial Narrow"/>
                <w:lang w:val="de-DE"/>
              </w:rPr>
            </w:pPr>
            <w:r>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Pr>
                <w:rFonts w:ascii="Arial Narrow" w:hAnsi="Arial Narrow"/>
                <w:lang w:val="de-DE"/>
              </w:rPr>
              <w:instrText xml:space="preserve"> FORMTEXT </w:instrText>
            </w:r>
            <w:r w:rsidRPr="000C194A">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p>
          <w:p w:rsidR="009D2CFF" w:rsidRPr="00965D22" w:rsidRDefault="009D2CFF" w:rsidP="006937B7">
            <w:pPr>
              <w:pStyle w:val="1Text"/>
              <w:rPr>
                <w:rFonts w:ascii="Arial Narrow" w:hAnsi="Arial Narrow"/>
              </w:rPr>
            </w:pPr>
          </w:p>
        </w:tc>
      </w:tr>
    </w:tbl>
    <w:p w:rsidR="00BC36A3" w:rsidRDefault="00BC36A3" w:rsidP="00BC36A3"/>
    <w:p w:rsidR="006522AA" w:rsidRPr="001A6095" w:rsidRDefault="00BC36A3" w:rsidP="006522AA">
      <w:pPr>
        <w:rPr>
          <w:rFonts w:cs="Arial"/>
          <w:sz w:val="20"/>
          <w:szCs w:val="20"/>
        </w:rPr>
      </w:pPr>
      <w:r>
        <w:t xml:space="preserve"> </w:t>
      </w:r>
      <w:r w:rsidR="006522AA">
        <w:t xml:space="preserve"> </w:t>
      </w:r>
      <w:r>
        <w:t xml:space="preserve"> </w:t>
      </w:r>
      <w:r w:rsidR="006522AA" w:rsidRPr="001A6095">
        <w:rPr>
          <w:rFonts w:cs="Arial"/>
          <w:sz w:val="20"/>
          <w:szCs w:val="20"/>
        </w:rPr>
        <w:t xml:space="preserve">Accidents and ill health at work reported under RIDDOR (Reporting of Injuries, Diseases and Dangerous Occurrences Regulations) </w:t>
      </w:r>
      <w:hyperlink r:id="rId9" w:history="1">
        <w:r w:rsidR="001F1F1E">
          <w:rPr>
            <w:rStyle w:val="Hyperlink"/>
            <w:rFonts w:cs="Arial"/>
            <w:sz w:val="20"/>
            <w:szCs w:val="20"/>
          </w:rPr>
          <w:t>http://www.hse.gov.uk/riddor</w:t>
        </w:r>
      </w:hyperlink>
    </w:p>
    <w:p w:rsidR="0078300C" w:rsidRDefault="006522AA" w:rsidP="0078300C">
      <w:pPr>
        <w:rPr>
          <w:rFonts w:cs="Arial"/>
          <w:sz w:val="20"/>
          <w:szCs w:val="20"/>
        </w:rPr>
      </w:pPr>
      <w:r>
        <w:rPr>
          <w:rFonts w:cs="Arial"/>
          <w:sz w:val="20"/>
          <w:szCs w:val="20"/>
        </w:rPr>
        <w:t xml:space="preserve">  </w:t>
      </w:r>
      <w:r w:rsidRPr="001A6095">
        <w:rPr>
          <w:rFonts w:cs="Arial"/>
          <w:sz w:val="20"/>
          <w:szCs w:val="20"/>
        </w:rPr>
        <w:t xml:space="preserve">To get an interactive version of this template go to </w:t>
      </w:r>
      <w:hyperlink r:id="rId10" w:history="1">
        <w:r w:rsidR="001F1F1E">
          <w:rPr>
            <w:rStyle w:val="Hyperlink"/>
            <w:rFonts w:cs="Arial"/>
            <w:sz w:val="20"/>
            <w:szCs w:val="20"/>
          </w:rPr>
          <w:t>http://www.hse.gov.uk/risk/risk-assessment-and-policy-template.doc</w:t>
        </w:r>
      </w:hyperlink>
    </w:p>
    <w:p w:rsidR="0078300C" w:rsidRPr="0078300C" w:rsidRDefault="0078300C" w:rsidP="0078300C">
      <w:pPr>
        <w:rPr>
          <w:rFonts w:cs="Arial"/>
          <w:sz w:val="20"/>
          <w:szCs w:val="20"/>
        </w:rPr>
      </w:pPr>
      <w:r>
        <w:rPr>
          <w:rFonts w:cs="Arial"/>
          <w:sz w:val="20"/>
          <w:szCs w:val="20"/>
        </w:rPr>
        <w:t xml:space="preserve">  </w:t>
      </w:r>
      <w:r w:rsidRPr="0078300C">
        <w:rPr>
          <w:sz w:val="20"/>
          <w:szCs w:val="20"/>
        </w:rPr>
        <w:t>Combined risk assessment and policy template published by the Health and Safety Executive 0</w:t>
      </w:r>
      <w:r>
        <w:rPr>
          <w:sz w:val="20"/>
          <w:szCs w:val="20"/>
        </w:rPr>
        <w:t>8/14</w:t>
      </w:r>
    </w:p>
    <w:p w:rsidR="0078300C" w:rsidRDefault="0078300C" w:rsidP="006522AA"/>
    <w:p w:rsidR="00BC36A3" w:rsidRDefault="00BC36A3"/>
    <w:p w:rsidR="006522AA" w:rsidRDefault="006522AA"/>
    <w:p w:rsidR="006522AA" w:rsidRDefault="006522AA"/>
    <w:p w:rsidR="00C27DDC" w:rsidRPr="002420D9" w:rsidRDefault="0061296C" w:rsidP="00016D79">
      <w:pPr>
        <w:rPr>
          <w:b/>
        </w:rPr>
      </w:pPr>
      <w:r>
        <w:rPr>
          <w:noProof/>
          <w:szCs w:val="18"/>
          <w:lang w:val="en-GB" w:eastAsia="en-GB"/>
        </w:rPr>
        <mc:AlternateContent>
          <mc:Choice Requires="wps">
            <w:drawing>
              <wp:anchor distT="0" distB="0" distL="114300" distR="114300" simplePos="0" relativeHeight="251657728" behindDoc="1" locked="0" layoutInCell="1" allowOverlap="1">
                <wp:simplePos x="0" y="0"/>
                <wp:positionH relativeFrom="page">
                  <wp:posOffset>-1270</wp:posOffset>
                </wp:positionH>
                <wp:positionV relativeFrom="page">
                  <wp:posOffset>-635</wp:posOffset>
                </wp:positionV>
                <wp:extent cx="10712450" cy="1085850"/>
                <wp:effectExtent l="0" t="0" r="4445"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pt;margin-top:-.05pt;width:843.5pt;height: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" fillcolor="#008c44" stroked="f" strokecolor="fuchsia">
                <v:textbo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w10:wrap anchorx="page" anchory="page"/>
              </v:rect>
            </w:pict>
          </mc:Fallback>
        </mc:AlternateContent>
      </w:r>
      <w:r w:rsidR="00016D79">
        <w:rPr>
          <w:rFonts w:ascii="HelveticaNeue-Light" w:hAnsi="HelveticaNeue-Light" w:cs="HelveticaNeue-Light"/>
          <w:b/>
          <w:color w:val="000000"/>
          <w:sz w:val="20"/>
          <w:szCs w:val="20"/>
          <w:lang w:val="en-GB" w:eastAsia="en-GB"/>
        </w:rPr>
        <w:t xml:space="preserve">   </w:t>
      </w:r>
      <w:r w:rsidR="00C27DDC" w:rsidRPr="002420D9">
        <w:rPr>
          <w:rFonts w:ascii="HelveticaNeue-Light" w:hAnsi="HelveticaNeue-Light" w:cs="HelveticaNeue-Light"/>
          <w:b/>
          <w:color w:val="000000"/>
          <w:sz w:val="20"/>
          <w:szCs w:val="20"/>
          <w:lang w:val="en-GB" w:eastAsia="en-GB"/>
        </w:rPr>
        <w:t xml:space="preserve">All employers must conduct a risk assessment. </w:t>
      </w:r>
      <w:r w:rsidR="008A1CEB">
        <w:rPr>
          <w:rFonts w:ascii="HelveticaNeue-Light" w:hAnsi="HelveticaNeue-Light" w:cs="HelveticaNeue-Light"/>
          <w:b/>
          <w:color w:val="000000"/>
          <w:sz w:val="20"/>
          <w:szCs w:val="20"/>
          <w:lang w:val="en-GB" w:eastAsia="en-GB"/>
        </w:rPr>
        <w:t>If you have fewer than five employees you don't have to write anything down</w:t>
      </w:r>
      <w:r w:rsidR="00C27DDC">
        <w:rPr>
          <w:rFonts w:ascii="HelveticaNeue-Light" w:hAnsi="HelveticaNeue-Light" w:cs="HelveticaNeue-Light"/>
          <w:b/>
          <w:color w:val="000000"/>
          <w:sz w:val="20"/>
          <w:szCs w:val="20"/>
          <w:lang w:val="en-GB" w:eastAsia="en-GB"/>
        </w:rPr>
        <w:t>.</w:t>
      </w:r>
    </w:p>
    <w:p w:rsidR="00C27DDC" w:rsidRDefault="00C27DDC" w:rsidP="00C27DDC">
      <w:pPr>
        <w:ind w:left="142"/>
      </w:pPr>
    </w:p>
    <w:p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11" w:history="1">
        <w:r w:rsidR="00CB3CE7" w:rsidRPr="00CB3CE7">
          <w:rPr>
            <w:color w:val="0000FF"/>
            <w:u w:val="single"/>
          </w:rPr>
          <w:t>http://www.hse.go</w:t>
        </w:r>
        <w:bookmarkStart w:id="3" w:name="_GoBack"/>
        <w:bookmarkEnd w:id="3"/>
        <w:r w:rsidR="00CB3CE7" w:rsidRPr="00CB3CE7">
          <w:rPr>
            <w:color w:val="0000FF"/>
            <w:u w:val="single"/>
          </w:rPr>
          <w:t>v</w:t>
        </w:r>
        <w:r w:rsidR="00CB3CE7" w:rsidRPr="00CB3CE7">
          <w:rPr>
            <w:color w:val="0000FF"/>
            <w:u w:val="single"/>
          </w:rPr>
          <w:t>.uk/risk/casestudies</w:t>
        </w:r>
      </w:hyperlink>
      <w:r w:rsidRPr="00CB3CE7">
        <w:rPr>
          <w:b/>
        </w:rPr>
        <w:t>).</w:t>
      </w:r>
      <w:r w:rsidRPr="006D73D5">
        <w:rPr>
          <w:b/>
        </w:rPr>
        <w:t xml:space="preserve"> </w:t>
      </w:r>
      <w:r>
        <w:rPr>
          <w:b/>
        </w:rPr>
        <w:t>S</w:t>
      </w:r>
      <w:r w:rsidRPr="006D73D5">
        <w:rPr>
          <w:b/>
        </w:rPr>
        <w:t xml:space="preserve">imply choose the example closest to your business. </w:t>
      </w:r>
    </w:p>
    <w:p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r>
      <w:r w:rsidRPr="002B2FC0">
        <w:rPr>
          <w:rFonts w:ascii="Arial Narrow Bold" w:hAnsi="Arial Narrow Bold"/>
          <w:b/>
          <w:color w:val="auto"/>
          <w:sz w:val="24"/>
          <w:shd w:val="clear" w:color="auto" w:fill="FFFF99"/>
        </w:rPr>
        <w:fldChar w:fldCharType="separate"/>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color w:val="auto"/>
          <w:sz w:val="24"/>
          <w:shd w:val="clear" w:color="auto" w:fill="FFFF99"/>
        </w:rPr>
        <w:fldChar w:fldCharType="end"/>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91496E"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0091496E" w:rsidRPr="002B2FC0">
        <w:rPr>
          <w:rFonts w:ascii="Arial Narrow Bold" w:hAnsi="Arial Narrow Bold"/>
          <w:b/>
          <w:color w:val="auto"/>
          <w:sz w:val="24"/>
          <w:shd w:val="clear" w:color="auto" w:fill="FFFF99"/>
        </w:rPr>
        <w:instrText xml:space="preserve"> FORMTEXT </w:instrText>
      </w:r>
      <w:r w:rsidR="0091496E" w:rsidRPr="002B2FC0">
        <w:rPr>
          <w:rFonts w:ascii="Arial Narrow Bold" w:hAnsi="Arial Narrow Bold"/>
          <w:b/>
          <w:color w:val="auto"/>
          <w:sz w:val="24"/>
          <w:shd w:val="clear" w:color="auto" w:fill="FFFF99"/>
        </w:rPr>
      </w:r>
      <w:r w:rsidR="0091496E" w:rsidRPr="002B2FC0">
        <w:rPr>
          <w:rFonts w:ascii="Arial Narrow Bold" w:hAnsi="Arial Narrow Bold"/>
          <w:b/>
          <w:color w:val="auto"/>
          <w:sz w:val="24"/>
          <w:shd w:val="clear" w:color="auto" w:fill="FFFF99"/>
        </w:rPr>
        <w:fldChar w:fldCharType="separate"/>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color w:val="auto"/>
          <w:sz w:val="24"/>
          <w:shd w:val="clear" w:color="auto" w:fill="FFFF99"/>
        </w:rPr>
        <w:fldChar w:fldCharType="end"/>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the hazards?</w:t>
            </w:r>
          </w:p>
          <w:p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Who might be harmed and how?</w:t>
            </w:r>
          </w:p>
          <w:p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you already doing?</w:t>
            </w:r>
          </w:p>
          <w:p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 xml:space="preserve">Action by </w:t>
            </w:r>
            <w:proofErr w:type="gramStart"/>
            <w:r w:rsidRPr="00FF25F6">
              <w:rPr>
                <w:rFonts w:cs="Arial"/>
                <w:b/>
              </w:rPr>
              <w:t>who</w:t>
            </w:r>
            <w:proofErr w:type="gramEnd"/>
            <w:r w:rsidRPr="00FF25F6">
              <w:rPr>
                <w:rFonts w:cs="Arial"/>
                <w:b/>
              </w:rPr>
              <w:t>?</w:t>
            </w:r>
          </w:p>
          <w:p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Action by when?</w:t>
            </w:r>
          </w:p>
          <w:p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Done</w:t>
            </w:r>
          </w:p>
          <w:p w:rsidR="007154F0" w:rsidRPr="00FF25F6" w:rsidRDefault="007154F0" w:rsidP="009D19A5">
            <w:pPr>
              <w:pStyle w:val="1Text"/>
              <w:rPr>
                <w:rFonts w:cs="Arial"/>
                <w:b/>
              </w:rPr>
            </w:pPr>
          </w:p>
        </w:tc>
      </w:tr>
      <w:tr w:rsidR="007154F0" w:rsidRPr="00FF25F6"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FF25F6" w:rsidRDefault="00D15C56" w:rsidP="009D19A5">
            <w:pPr>
              <w:pStyle w:val="1Text"/>
              <w:rPr>
                <w:rFonts w:cs="Arial"/>
              </w:rPr>
            </w:pPr>
            <w:bookmarkStart w:id="4" w:name="_Hlk264467094"/>
            <w:r>
              <w:rPr>
                <w:rFonts w:cs="Arial"/>
              </w:rPr>
              <w:t xml:space="preserve">E.g. </w:t>
            </w:r>
            <w:r w:rsidR="007154F0" w:rsidRPr="00FF25F6">
              <w:rPr>
                <w:rFonts w:cs="Arial"/>
              </w:rPr>
              <w:t>Slips and trips</w:t>
            </w: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Staff and visitors may be injured if they trip over objects or slip on spillages.</w:t>
            </w: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General good housekeeping</w:t>
            </w:r>
            <w:r w:rsidR="008A1CEB">
              <w:rPr>
                <w:rFonts w:cs="Arial"/>
              </w:rPr>
              <w:t xml:space="preserve"> is carried out</w:t>
            </w:r>
            <w:r w:rsidRPr="00FF25F6">
              <w:rPr>
                <w:rFonts w:cs="Arial"/>
              </w:rPr>
              <w:t>.</w:t>
            </w:r>
          </w:p>
          <w:p w:rsidR="007154F0" w:rsidRPr="00FF25F6" w:rsidRDefault="007154F0" w:rsidP="009D19A5">
            <w:pPr>
              <w:pStyle w:val="1Text"/>
              <w:rPr>
                <w:rFonts w:cs="Arial"/>
              </w:rPr>
            </w:pPr>
            <w:r w:rsidRPr="00FF25F6">
              <w:rPr>
                <w:rFonts w:cs="Arial"/>
              </w:rPr>
              <w:t>All areas well lit, including stairs.</w:t>
            </w:r>
          </w:p>
          <w:p w:rsidR="007154F0" w:rsidRPr="00FF25F6" w:rsidRDefault="007154F0" w:rsidP="009D19A5">
            <w:pPr>
              <w:pStyle w:val="1Text"/>
              <w:rPr>
                <w:rFonts w:cs="Arial"/>
              </w:rPr>
            </w:pPr>
            <w:r w:rsidRPr="00FF25F6">
              <w:rPr>
                <w:rFonts w:cs="Arial"/>
              </w:rPr>
              <w:t>No trailing leads or cables.</w:t>
            </w:r>
          </w:p>
          <w:p w:rsidR="007154F0" w:rsidRPr="00FF25F6" w:rsidRDefault="007154F0" w:rsidP="009D19A5">
            <w:pPr>
              <w:pStyle w:val="1Text"/>
              <w:rPr>
                <w:rFonts w:cs="Arial"/>
              </w:rPr>
            </w:pPr>
            <w:proofErr w:type="gramStart"/>
            <w:r w:rsidRPr="00FF25F6">
              <w:rPr>
                <w:rFonts w:cs="Arial"/>
              </w:rPr>
              <w:t>Staff keep</w:t>
            </w:r>
            <w:proofErr w:type="gramEnd"/>
            <w:r w:rsidRPr="00FF25F6">
              <w:rPr>
                <w:rFonts w:cs="Arial"/>
              </w:rPr>
              <w:t xml:space="preserve"> work areas clear, eg no boxes </w:t>
            </w:r>
            <w:r w:rsidRPr="00FF25F6">
              <w:rPr>
                <w:rFonts w:cs="Arial"/>
              </w:rPr>
              <w:br/>
              <w:t>left in walkways</w:t>
            </w:r>
            <w:r w:rsidR="008A1CEB">
              <w:rPr>
                <w:rFonts w:cs="Arial"/>
              </w:rPr>
              <w:t>, deliveries stored immediately</w:t>
            </w:r>
            <w:r w:rsidRPr="00FF25F6">
              <w:rPr>
                <w:rFonts w:cs="Arial"/>
              </w:rPr>
              <w:t xml:space="preserve">.   </w:t>
            </w:r>
          </w:p>
        </w:tc>
        <w:tc>
          <w:tcPr>
            <w:tcW w:w="3118"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 xml:space="preserve">Better housekeeping in staff kitchen </w:t>
            </w:r>
          </w:p>
          <w:p w:rsidR="007154F0" w:rsidRPr="00FF25F6" w:rsidRDefault="007154F0" w:rsidP="009D19A5">
            <w:pPr>
              <w:pStyle w:val="1Text"/>
              <w:rPr>
                <w:rFonts w:cs="Arial"/>
              </w:rPr>
            </w:pPr>
            <w:proofErr w:type="gramStart"/>
            <w:r w:rsidRPr="00FF25F6">
              <w:rPr>
                <w:rFonts w:cs="Arial"/>
              </w:rPr>
              <w:t>needed</w:t>
            </w:r>
            <w:proofErr w:type="gramEnd"/>
            <w:r w:rsidRPr="00FF25F6">
              <w:rPr>
                <w:rFonts w:cs="Arial"/>
              </w:rPr>
              <w:t>, eg on spills.</w:t>
            </w:r>
          </w:p>
          <w:p w:rsidR="007154F0" w:rsidRPr="00FF25F6" w:rsidRDefault="007154F0" w:rsidP="009D19A5">
            <w:pPr>
              <w:pStyle w:val="1Text"/>
              <w:rPr>
                <w:rFonts w:cs="Arial"/>
              </w:rPr>
            </w:pPr>
          </w:p>
          <w:p w:rsidR="007154F0" w:rsidRPr="00FF25F6" w:rsidRDefault="007154F0" w:rsidP="009D19A5">
            <w:pPr>
              <w:pStyle w:val="1Text"/>
              <w:rPr>
                <w:rFonts w:cs="Arial"/>
              </w:rPr>
            </w:pPr>
            <w:r w:rsidRPr="00FF25F6">
              <w:rPr>
                <w:rFonts w:cs="Arial"/>
              </w:rPr>
              <w:t xml:space="preserve">Arrange for loose carpet tile on second floor to be </w:t>
            </w:r>
            <w:proofErr w:type="gramStart"/>
            <w:r w:rsidRPr="00FF25F6">
              <w:rPr>
                <w:rFonts w:cs="Arial"/>
              </w:rPr>
              <w:t>repaired/replaced</w:t>
            </w:r>
            <w:proofErr w:type="gramEnd"/>
            <w:r w:rsidRPr="00FF25F6">
              <w:rPr>
                <w:rFonts w:cs="Arial"/>
              </w:rPr>
              <w:t>.</w:t>
            </w:r>
          </w:p>
          <w:p w:rsidR="007154F0" w:rsidRPr="00FF25F6" w:rsidRDefault="007154F0" w:rsidP="009D19A5">
            <w:pPr>
              <w:pStyle w:val="1Text"/>
              <w:rPr>
                <w:rFonts w:cs="Arial"/>
              </w:rPr>
            </w:pPr>
          </w:p>
        </w:tc>
        <w:tc>
          <w:tcPr>
            <w:tcW w:w="1418"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All staff, supervisor to monitor</w:t>
            </w:r>
          </w:p>
          <w:p w:rsidR="007154F0" w:rsidRPr="00FF25F6" w:rsidRDefault="007154F0" w:rsidP="009D19A5">
            <w:pPr>
              <w:pStyle w:val="1Text"/>
              <w:rPr>
                <w:rFonts w:cs="Arial"/>
              </w:rPr>
            </w:pPr>
            <w:r w:rsidRPr="00FF25F6">
              <w:rPr>
                <w:rFonts w:cs="Arial"/>
              </w:rPr>
              <w:t>Manager</w:t>
            </w:r>
          </w:p>
          <w:p w:rsidR="007154F0" w:rsidRPr="00FF25F6" w:rsidRDefault="007154F0" w:rsidP="009D19A5">
            <w:pPr>
              <w:pStyle w:val="1Text"/>
              <w:rPr>
                <w:rFonts w:cs="Arial"/>
              </w:rPr>
            </w:pP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From now on</w:t>
            </w:r>
          </w:p>
          <w:p w:rsidR="007154F0" w:rsidRPr="00FF25F6" w:rsidRDefault="007154F0" w:rsidP="009D19A5">
            <w:pPr>
              <w:pStyle w:val="1Text"/>
              <w:rPr>
                <w:rFonts w:cs="Arial"/>
              </w:rPr>
            </w:pPr>
          </w:p>
          <w:p w:rsidR="009A5F78" w:rsidRDefault="009A5F78" w:rsidP="009D19A5">
            <w:pPr>
              <w:pStyle w:val="1Text"/>
              <w:rPr>
                <w:rFonts w:cs="Arial"/>
              </w:rPr>
            </w:pPr>
          </w:p>
          <w:p w:rsidR="009A5F78" w:rsidRPr="00FF25F6" w:rsidRDefault="009A5F78" w:rsidP="009A5F78">
            <w:pPr>
              <w:pStyle w:val="1Text"/>
              <w:rPr>
                <w:rFonts w:cs="Arial"/>
              </w:rPr>
            </w:pPr>
            <w:r>
              <w:rPr>
                <w:rFonts w:cs="Arial"/>
              </w:rPr>
              <w:t>xx/xx/xx</w:t>
            </w:r>
          </w:p>
          <w:p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rsidR="007154F0" w:rsidRPr="00FF25F6" w:rsidRDefault="009A5F78" w:rsidP="009D19A5">
            <w:pPr>
              <w:pStyle w:val="1Text"/>
              <w:rPr>
                <w:rFonts w:cs="Arial"/>
              </w:rPr>
            </w:pPr>
            <w:r>
              <w:rPr>
                <w:rFonts w:cs="Arial"/>
              </w:rPr>
              <w:t>xx/xx/xx</w:t>
            </w:r>
          </w:p>
          <w:p w:rsidR="007154F0" w:rsidRPr="00FF25F6" w:rsidRDefault="007154F0" w:rsidP="009D19A5">
            <w:pPr>
              <w:pStyle w:val="1Text"/>
              <w:rPr>
                <w:rFonts w:cs="Arial"/>
              </w:rPr>
            </w:pPr>
          </w:p>
          <w:p w:rsidR="007154F0" w:rsidRPr="00FF25F6" w:rsidRDefault="007154F0" w:rsidP="009D19A5">
            <w:pPr>
              <w:pStyle w:val="1Text"/>
              <w:rPr>
                <w:rFonts w:cs="Arial"/>
              </w:rPr>
            </w:pPr>
          </w:p>
          <w:p w:rsidR="009A5F78" w:rsidRPr="00FF25F6" w:rsidRDefault="009A5F78" w:rsidP="009A5F78">
            <w:pPr>
              <w:pStyle w:val="1Text"/>
              <w:rPr>
                <w:rFonts w:cs="Arial"/>
              </w:rPr>
            </w:pPr>
            <w:r>
              <w:rPr>
                <w:rFonts w:cs="Arial"/>
              </w:rPr>
              <w:t>xx/xx/xx</w:t>
            </w:r>
          </w:p>
          <w:p w:rsidR="007154F0" w:rsidRPr="00FF25F6" w:rsidRDefault="007154F0" w:rsidP="009D19A5">
            <w:pPr>
              <w:pStyle w:val="1Text"/>
              <w:rPr>
                <w:rFonts w:cs="Arial"/>
              </w:rPr>
            </w:pPr>
          </w:p>
        </w:tc>
      </w:tr>
      <w:bookmarkEnd w:id="4"/>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1"/>
                  <w:enabled/>
                  <w:calcOnExit w:val="0"/>
                  <w:statusText w:type="text" w:val="Please enter potential hazard (for example: slips and trips)."/>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1"/>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1"/>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2"/>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2"/>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2"/>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2"/>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2"/>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2"/>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3"/>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3"/>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r w:rsidRPr="004E4B70">
              <w:rPr>
                <w:rFonts w:ascii="Arial Narrow" w:hAnsi="Arial Narrow"/>
              </w:rPr>
              <w:tab/>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3"/>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3"/>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3"/>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rsidR="000768C4" w:rsidRPr="004E4B70" w:rsidRDefault="000768C4" w:rsidP="004E4B70">
      <w:pPr>
        <w:pStyle w:val="1Text"/>
        <w:rPr>
          <w:rFonts w:ascii="Arial Narrow" w:hAnsi="Arial Narrow"/>
          <w:color w:val="007134"/>
        </w:rPr>
        <w:sectPr w:rsidR="000768C4" w:rsidRPr="004E4B70" w:rsidSect="00BC36A3">
          <w:headerReference w:type="default" r:id="rId12"/>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679"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118"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418"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417"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rsidR="00BF1DC0" w:rsidRDefault="00BF1DC0" w:rsidP="002C349E">
      <w:pPr>
        <w:ind w:left="142"/>
        <w:rPr>
          <w:rFonts w:ascii="Arial Bold" w:hAnsi="Arial Bold"/>
        </w:rPr>
      </w:pPr>
    </w:p>
    <w:p w:rsidR="007154F0" w:rsidRPr="00BF1DC0" w:rsidRDefault="00BF1DC0" w:rsidP="002C349E">
      <w:pPr>
        <w:ind w:left="142"/>
        <w:rPr>
          <w:rFonts w:cs="Arial"/>
        </w:rPr>
      </w:pPr>
      <w:r w:rsidRPr="00BF1DC0">
        <w:rPr>
          <w:rFonts w:cs="Arial"/>
        </w:rPr>
        <w:t>You should review your risk assessment if you think it might no longer be valid (eg following an accident in the workplace or if there are any significant changes to hazards, such as new work equipment or work activities)</w:t>
      </w:r>
    </w:p>
    <w:p w:rsidR="00BF1DC0" w:rsidRDefault="00BF1DC0" w:rsidP="002C349E">
      <w:pPr>
        <w:ind w:left="142"/>
      </w:pPr>
    </w:p>
    <w:p w:rsidR="002C349E" w:rsidRDefault="002C349E" w:rsidP="002C349E">
      <w:pPr>
        <w:ind w:left="142"/>
      </w:pPr>
      <w:r>
        <w:t xml:space="preserve">For information specific to your industry please </w:t>
      </w:r>
      <w:r w:rsidRPr="009E5B2D">
        <w:t xml:space="preserve">go </w:t>
      </w:r>
      <w:proofErr w:type="gramStart"/>
      <w:r w:rsidR="00BF1DC0" w:rsidRPr="009E5B2D">
        <w:t>to</w:t>
      </w:r>
      <w:r w:rsidR="00BF1DC0">
        <w:t xml:space="preserve"> </w:t>
      </w:r>
      <w:proofErr w:type="gramEnd"/>
      <w:hyperlink w:anchor="_Hlk110917549%091,4557,4611,0,,%13%20HYPERLINK%20%22http://www.hse.gov." w:history="1">
        <w:hyperlink r:id="rId13" w:history="1">
          <w:r w:rsidR="001F1F1E">
            <w:rPr>
              <w:rStyle w:val="Hyperlink"/>
            </w:rPr>
            <w:t>http://www.hse.gov.uk</w:t>
          </w:r>
        </w:hyperlink>
        <w:r w:rsidRPr="004F60EA">
          <w:rPr>
            <w:rStyle w:val="Hyperlink"/>
          </w:rPr>
          <w:t>.</w:t>
        </w:r>
      </w:hyperlink>
    </w:p>
    <w:p w:rsidR="002C349E" w:rsidRDefault="002C349E" w:rsidP="002C349E">
      <w:pPr>
        <w:ind w:left="142"/>
      </w:pPr>
    </w:p>
    <w:p w:rsidR="002C349E" w:rsidRDefault="002C349E" w:rsidP="002C349E">
      <w:pPr>
        <w:ind w:left="142"/>
        <w:rPr>
          <w:szCs w:val="18"/>
        </w:rPr>
      </w:pPr>
      <w:r w:rsidRPr="00070175">
        <w:rPr>
          <w:szCs w:val="18"/>
        </w:rPr>
        <w:t xml:space="preserve">For further information and to view our example risk assessments go to </w:t>
      </w:r>
      <w:hyperlink r:id="rId14" w:history="1">
        <w:r w:rsidR="000C2167">
          <w:rPr>
            <w:rStyle w:val="Hyperlink"/>
            <w:szCs w:val="18"/>
          </w:rPr>
          <w:t>http://www.hse.gov.uk/risk/casestudies/</w:t>
        </w:r>
      </w:hyperlink>
      <w:r w:rsidR="00016D79">
        <w:rPr>
          <w:szCs w:val="18"/>
        </w:rPr>
        <w:t xml:space="preserve"> </w:t>
      </w:r>
      <w:r>
        <w:rPr>
          <w:szCs w:val="18"/>
        </w:rPr>
        <w:t xml:space="preserve"> </w:t>
      </w:r>
    </w:p>
    <w:p w:rsidR="00BF1DC0" w:rsidRPr="00070175" w:rsidRDefault="00BF1DC0" w:rsidP="00BF1DC0">
      <w:pPr>
        <w:ind w:left="142"/>
        <w:rPr>
          <w:szCs w:val="18"/>
        </w:rPr>
      </w:pPr>
      <w:r>
        <w:rPr>
          <w:szCs w:val="18"/>
        </w:rPr>
        <w:t>.</w:t>
      </w:r>
    </w:p>
    <w:p w:rsidR="00D57A18" w:rsidRPr="0078300C" w:rsidRDefault="009A5F78" w:rsidP="00D57A18">
      <w:pPr>
        <w:rPr>
          <w:rFonts w:cs="Arial"/>
          <w:sz w:val="20"/>
          <w:szCs w:val="20"/>
        </w:rPr>
      </w:pPr>
      <w:r>
        <w:rPr>
          <w:sz w:val="20"/>
          <w:szCs w:val="20"/>
        </w:rPr>
        <w:t xml:space="preserve">  </w:t>
      </w:r>
      <w:r w:rsidR="00D57A18" w:rsidRPr="0078300C">
        <w:rPr>
          <w:sz w:val="20"/>
          <w:szCs w:val="20"/>
        </w:rPr>
        <w:t>Combined risk assessment and policy template published by the Health and Safety Executive 0</w:t>
      </w:r>
      <w:r w:rsidR="00D57A18">
        <w:rPr>
          <w:sz w:val="20"/>
          <w:szCs w:val="20"/>
        </w:rPr>
        <w:t>8/14</w:t>
      </w:r>
    </w:p>
    <w:p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C1" w:rsidRDefault="008B3DC1">
      <w:r>
        <w:separator/>
      </w:r>
    </w:p>
  </w:endnote>
  <w:endnote w:type="continuationSeparator" w:id="0">
    <w:p w:rsidR="008B3DC1" w:rsidRDefault="008B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C1" w:rsidRDefault="008B3DC1">
      <w:r>
        <w:separator/>
      </w:r>
    </w:p>
  </w:footnote>
  <w:footnote w:type="continuationSeparator" w:id="0">
    <w:p w:rsidR="008B3DC1" w:rsidRDefault="008B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FC" w:rsidRDefault="003955FC" w:rsidP="002408EE">
    <w:pPr>
      <w:spacing w:line="440" w:lineRule="exact"/>
    </w:pPr>
    <w:r>
      <w:tab/>
    </w:r>
  </w:p>
  <w:p w:rsidR="003955FC" w:rsidRPr="00E30AC9" w:rsidRDefault="003955FC" w:rsidP="002408EE">
    <w:pPr>
      <w:spacing w:line="440" w:lineRule="exact"/>
      <w:rPr>
        <w:b/>
        <w:color w:val="FFFFFF"/>
        <w:sz w:val="36"/>
        <w:szCs w:val="36"/>
      </w:rPr>
    </w:pPr>
  </w:p>
  <w:p w:rsidR="003955FC" w:rsidRPr="004F60EA" w:rsidRDefault="003955FC" w:rsidP="002408EE">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numPicBullet w:numPicBulletId="1">
    <w:pict>
      <v:shape id="_x0000_i1027" type="#_x0000_t75" style="width:11.25pt;height:11.25pt" o:bullet="t">
        <v:imagedata r:id="rId2" o:title="BD21433_"/>
      </v:shape>
    </w:pict>
  </w:numPicBullet>
  <w:abstractNum w:abstractNumId="0">
    <w:nsid w:val="FFFFFF7C"/>
    <w:multiLevelType w:val="singleLevel"/>
    <w:tmpl w:val="23305474"/>
    <w:lvl w:ilvl="0">
      <w:start w:val="1"/>
      <w:numFmt w:val="decimal"/>
      <w:lvlText w:val="%1."/>
      <w:lvlJc w:val="left"/>
      <w:pPr>
        <w:tabs>
          <w:tab w:val="num" w:pos="1492"/>
        </w:tabs>
        <w:ind w:left="1492" w:hanging="360"/>
      </w:pPr>
    </w:lvl>
  </w:abstractNum>
  <w:abstractNum w:abstractNumId="1">
    <w:nsid w:val="FFFFFF7D"/>
    <w:multiLevelType w:val="singleLevel"/>
    <w:tmpl w:val="E4FE6AD6"/>
    <w:lvl w:ilvl="0">
      <w:start w:val="1"/>
      <w:numFmt w:val="decimal"/>
      <w:lvlText w:val="%1."/>
      <w:lvlJc w:val="left"/>
      <w:pPr>
        <w:tabs>
          <w:tab w:val="num" w:pos="1209"/>
        </w:tabs>
        <w:ind w:left="1209" w:hanging="360"/>
      </w:pPr>
    </w:lvl>
  </w:abstractNum>
  <w:abstractNum w:abstractNumId="2">
    <w:nsid w:val="FFFFFF7E"/>
    <w:multiLevelType w:val="singleLevel"/>
    <w:tmpl w:val="E9806826"/>
    <w:lvl w:ilvl="0">
      <w:start w:val="1"/>
      <w:numFmt w:val="decimal"/>
      <w:lvlText w:val="%1."/>
      <w:lvlJc w:val="left"/>
      <w:pPr>
        <w:tabs>
          <w:tab w:val="num" w:pos="926"/>
        </w:tabs>
        <w:ind w:left="926" w:hanging="360"/>
      </w:pPr>
    </w:lvl>
  </w:abstractNum>
  <w:abstractNum w:abstractNumId="3">
    <w:nsid w:val="FFFFFF7F"/>
    <w:multiLevelType w:val="singleLevel"/>
    <w:tmpl w:val="6596B5FA"/>
    <w:lvl w:ilvl="0">
      <w:start w:val="1"/>
      <w:numFmt w:val="decimal"/>
      <w:lvlText w:val="%1."/>
      <w:lvlJc w:val="left"/>
      <w:pPr>
        <w:tabs>
          <w:tab w:val="num" w:pos="643"/>
        </w:tabs>
        <w:ind w:left="643" w:hanging="360"/>
      </w:pPr>
    </w:lvl>
  </w:abstractNum>
  <w:abstractNum w:abstractNumId="4">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9E96B6"/>
    <w:lvl w:ilvl="0">
      <w:start w:val="1"/>
      <w:numFmt w:val="decimal"/>
      <w:lvlText w:val="%1."/>
      <w:lvlJc w:val="left"/>
      <w:pPr>
        <w:tabs>
          <w:tab w:val="num" w:pos="360"/>
        </w:tabs>
        <w:ind w:left="360" w:hanging="360"/>
      </w:pPr>
    </w:lvl>
  </w:abstractNum>
  <w:abstractNum w:abstractNumId="9">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3074" style="mso-position-horizontal-relative:page;mso-position-vertical-relative:page" fillcolor="#fc0" strokecolor="fuchsia">
      <v:fill color="#fc0"/>
      <v:stroke color="fuchsia"/>
      <o:colormru v:ext="edit" colors="#06f,#d71440,#0169a6,#008c44,#0068a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01"/>
    <w:rsid w:val="000133A6"/>
    <w:rsid w:val="00016D79"/>
    <w:rsid w:val="0002774F"/>
    <w:rsid w:val="000530BF"/>
    <w:rsid w:val="0007253F"/>
    <w:rsid w:val="00073B1D"/>
    <w:rsid w:val="000768C4"/>
    <w:rsid w:val="00095729"/>
    <w:rsid w:val="000A0D2D"/>
    <w:rsid w:val="000B0AEA"/>
    <w:rsid w:val="000C194A"/>
    <w:rsid w:val="000C2167"/>
    <w:rsid w:val="000F0276"/>
    <w:rsid w:val="00106F2D"/>
    <w:rsid w:val="00125282"/>
    <w:rsid w:val="00146356"/>
    <w:rsid w:val="0016426E"/>
    <w:rsid w:val="00172F99"/>
    <w:rsid w:val="00173D0E"/>
    <w:rsid w:val="001744DC"/>
    <w:rsid w:val="001917B0"/>
    <w:rsid w:val="0019532E"/>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305861"/>
    <w:rsid w:val="00323F05"/>
    <w:rsid w:val="00330A56"/>
    <w:rsid w:val="00342C9B"/>
    <w:rsid w:val="00360CEB"/>
    <w:rsid w:val="003955FC"/>
    <w:rsid w:val="003964B3"/>
    <w:rsid w:val="003B15AA"/>
    <w:rsid w:val="003D008F"/>
    <w:rsid w:val="003D42B3"/>
    <w:rsid w:val="003F3A4C"/>
    <w:rsid w:val="003F6404"/>
    <w:rsid w:val="00404E2F"/>
    <w:rsid w:val="00437459"/>
    <w:rsid w:val="004664E5"/>
    <w:rsid w:val="004675E2"/>
    <w:rsid w:val="0047773B"/>
    <w:rsid w:val="00485F73"/>
    <w:rsid w:val="00497FEF"/>
    <w:rsid w:val="004C4B3A"/>
    <w:rsid w:val="004E4043"/>
    <w:rsid w:val="004E4B70"/>
    <w:rsid w:val="004F67CC"/>
    <w:rsid w:val="00501D51"/>
    <w:rsid w:val="005143B3"/>
    <w:rsid w:val="00535A3D"/>
    <w:rsid w:val="005842E7"/>
    <w:rsid w:val="005C120D"/>
    <w:rsid w:val="005C5C71"/>
    <w:rsid w:val="005C5E8A"/>
    <w:rsid w:val="005D1F16"/>
    <w:rsid w:val="005F348D"/>
    <w:rsid w:val="0061296C"/>
    <w:rsid w:val="006362FC"/>
    <w:rsid w:val="00637195"/>
    <w:rsid w:val="00650992"/>
    <w:rsid w:val="00651471"/>
    <w:rsid w:val="00651E0A"/>
    <w:rsid w:val="006522AA"/>
    <w:rsid w:val="00655F43"/>
    <w:rsid w:val="006564B9"/>
    <w:rsid w:val="006937B7"/>
    <w:rsid w:val="006E6660"/>
    <w:rsid w:val="007154F0"/>
    <w:rsid w:val="00715A1C"/>
    <w:rsid w:val="00726F3C"/>
    <w:rsid w:val="0074102F"/>
    <w:rsid w:val="007415FD"/>
    <w:rsid w:val="0074251F"/>
    <w:rsid w:val="00746AFD"/>
    <w:rsid w:val="007636C0"/>
    <w:rsid w:val="0078300C"/>
    <w:rsid w:val="00790E3C"/>
    <w:rsid w:val="00791D23"/>
    <w:rsid w:val="007A1B93"/>
    <w:rsid w:val="007E764D"/>
    <w:rsid w:val="007F246B"/>
    <w:rsid w:val="00806841"/>
    <w:rsid w:val="00822904"/>
    <w:rsid w:val="00827F7D"/>
    <w:rsid w:val="00861C22"/>
    <w:rsid w:val="008A1CEB"/>
    <w:rsid w:val="008B3DC1"/>
    <w:rsid w:val="008C1DE8"/>
    <w:rsid w:val="008C2C2B"/>
    <w:rsid w:val="008E43EF"/>
    <w:rsid w:val="0091496E"/>
    <w:rsid w:val="00942622"/>
    <w:rsid w:val="0098078D"/>
    <w:rsid w:val="009A5F78"/>
    <w:rsid w:val="009D19A5"/>
    <w:rsid w:val="009D2CFF"/>
    <w:rsid w:val="009E248B"/>
    <w:rsid w:val="00A23BCA"/>
    <w:rsid w:val="00A32932"/>
    <w:rsid w:val="00A459B1"/>
    <w:rsid w:val="00A45D5C"/>
    <w:rsid w:val="00A74B3E"/>
    <w:rsid w:val="00A90E94"/>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90F16"/>
    <w:rsid w:val="00CB3CE7"/>
    <w:rsid w:val="00D01C72"/>
    <w:rsid w:val="00D06B3A"/>
    <w:rsid w:val="00D15C56"/>
    <w:rsid w:val="00D16661"/>
    <w:rsid w:val="00D57A18"/>
    <w:rsid w:val="00D82B4C"/>
    <w:rsid w:val="00DA02AE"/>
    <w:rsid w:val="00DA5D50"/>
    <w:rsid w:val="00DB2569"/>
    <w:rsid w:val="00DB5A46"/>
    <w:rsid w:val="00E1240F"/>
    <w:rsid w:val="00E2414C"/>
    <w:rsid w:val="00E35931"/>
    <w:rsid w:val="00EB1208"/>
    <w:rsid w:val="00ED1D84"/>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fc0" strokecolor="fuchsia">
      <v:fill color="#fc0"/>
      <v:stroke color="fuchsia"/>
      <o:colormru v:ext="edit" colors="#06f,#d71440,#0169a6,#008c44,#0068a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place-fire-safety-your-responsibilities%20" TargetMode="External"/><Relationship Id="rId13" Type="http://schemas.openxmlformats.org/officeDocument/2006/relationships/hyperlink" Target="http://www.hs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risk/casestud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risk/risk-assessment-and-policy-template.doc" TargetMode="Externa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hyperlink" Target="http://www.hse.gov.uk/risk/casestudi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604</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Health and Safety Executive</Company>
  <LinksUpToDate>false</LinksUpToDate>
  <CharactersWithSpaces>5244</CharactersWithSpaces>
  <SharedDoc>false</SharedDoc>
  <HLinks>
    <vt:vector size="42" baseType="variant">
      <vt:variant>
        <vt:i4>6488184</vt:i4>
      </vt:variant>
      <vt:variant>
        <vt:i4>144</vt:i4>
      </vt:variant>
      <vt:variant>
        <vt:i4>0</vt:i4>
      </vt:variant>
      <vt:variant>
        <vt:i4>5</vt:i4>
      </vt:variant>
      <vt:variant>
        <vt:lpwstr>http://www.hse.gov.uk/risk/casestudies/</vt:lpwstr>
      </vt:variant>
      <vt:variant>
        <vt:lpwstr/>
      </vt:variant>
      <vt:variant>
        <vt:i4>7143463</vt:i4>
      </vt:variant>
      <vt:variant>
        <vt:i4>140</vt:i4>
      </vt:variant>
      <vt:variant>
        <vt:i4>0</vt:i4>
      </vt:variant>
      <vt:variant>
        <vt:i4>5</vt:i4>
      </vt:variant>
      <vt:variant>
        <vt:lpwstr>http://www.hse.gov.uk/</vt:lpwstr>
      </vt:variant>
      <vt:variant>
        <vt:lpwstr/>
      </vt:variant>
      <vt:variant>
        <vt:i4>7536668</vt:i4>
      </vt:variant>
      <vt:variant>
        <vt:i4>138</vt:i4>
      </vt:variant>
      <vt:variant>
        <vt:i4>0</vt:i4>
      </vt:variant>
      <vt:variant>
        <vt:i4>5</vt:i4>
      </vt:variant>
      <vt:variant>
        <vt:lpwstr/>
      </vt:variant>
      <vt:variant>
        <vt:lpwstr>_Hlk110917549%091,4557,4611,0,,%13%20HY</vt:lpwstr>
      </vt:variant>
      <vt:variant>
        <vt:i4>6488184</vt:i4>
      </vt:variant>
      <vt:variant>
        <vt:i4>66</vt:i4>
      </vt:variant>
      <vt:variant>
        <vt:i4>0</vt:i4>
      </vt:variant>
      <vt:variant>
        <vt:i4>5</vt:i4>
      </vt:variant>
      <vt:variant>
        <vt:lpwstr>http://www.hse.gov.uk/risk/casestudies</vt:lpwstr>
      </vt:variant>
      <vt:variant>
        <vt:lpwstr/>
      </vt:variant>
      <vt:variant>
        <vt:i4>7733304</vt:i4>
      </vt:variant>
      <vt:variant>
        <vt:i4>63</vt:i4>
      </vt:variant>
      <vt:variant>
        <vt:i4>0</vt:i4>
      </vt:variant>
      <vt:variant>
        <vt:i4>5</vt:i4>
      </vt:variant>
      <vt:variant>
        <vt:lpwstr>http://www.hse.gov.uk/risk/risk-assessment-and-policy-template.doc</vt:lpwstr>
      </vt:variant>
      <vt:variant>
        <vt:lpwstr/>
      </vt:variant>
      <vt:variant>
        <vt:i4>1179742</vt:i4>
      </vt:variant>
      <vt:variant>
        <vt:i4>60</vt:i4>
      </vt:variant>
      <vt:variant>
        <vt:i4>0</vt:i4>
      </vt:variant>
      <vt:variant>
        <vt:i4>5</vt:i4>
      </vt:variant>
      <vt:variant>
        <vt:lpwstr>http://www.hse.gov.uk/riddor</vt:lpwstr>
      </vt:variant>
      <vt:variant>
        <vt:lpwstr/>
      </vt:variant>
      <vt:variant>
        <vt:i4>8257650</vt:i4>
      </vt:variant>
      <vt:variant>
        <vt:i4>30</vt:i4>
      </vt:variant>
      <vt:variant>
        <vt:i4>0</vt:i4>
      </vt:variant>
      <vt:variant>
        <vt:i4>5</vt:i4>
      </vt:variant>
      <vt:variant>
        <vt:lpwstr>https://www.gov.uk/workplace-fire-safety-your-responsibilities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creator>ppaul</dc:creator>
  <cp:lastModifiedBy>Victoria Hadfield</cp:lastModifiedBy>
  <cp:revision>3</cp:revision>
  <cp:lastPrinted>2018-08-07T11:24:00Z</cp:lastPrinted>
  <dcterms:created xsi:type="dcterms:W3CDTF">2018-08-07T11:24:00Z</dcterms:created>
  <dcterms:modified xsi:type="dcterms:W3CDTF">2018-08-07T16:20:00Z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